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C2" w:rsidRPr="002F13C2" w:rsidRDefault="002F13C2" w:rsidP="002F13C2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>PATVIRTINTA</w:t>
      </w:r>
    </w:p>
    <w:p w:rsidR="002F13C2" w:rsidRPr="002F13C2" w:rsidRDefault="002F13C2" w:rsidP="002F13C2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Vilkaviškio</w:t>
      </w:r>
      <w:r w:rsidRPr="002F13C2">
        <w:rPr>
          <w:rFonts w:ascii="Times New Roman" w:hAnsi="Times New Roman" w:cs="Times New Roman"/>
          <w:sz w:val="24"/>
          <w:szCs w:val="24"/>
        </w:rPr>
        <w:t xml:space="preserve"> lopšelio–darželio ,,</w:t>
      </w:r>
      <w:r>
        <w:rPr>
          <w:rFonts w:ascii="Times New Roman" w:hAnsi="Times New Roman" w:cs="Times New Roman"/>
          <w:sz w:val="24"/>
          <w:szCs w:val="24"/>
        </w:rPr>
        <w:t>Pasaka</w:t>
      </w:r>
      <w:r w:rsidRPr="002F13C2">
        <w:rPr>
          <w:rFonts w:ascii="Times New Roman" w:hAnsi="Times New Roman" w:cs="Times New Roman"/>
          <w:sz w:val="24"/>
          <w:szCs w:val="24"/>
        </w:rPr>
        <w:t>“</w:t>
      </w:r>
    </w:p>
    <w:p w:rsidR="002F13C2" w:rsidRPr="002F13C2" w:rsidRDefault="002F13C2" w:rsidP="002F13C2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2016 </w:t>
      </w:r>
      <w:proofErr w:type="spellStart"/>
      <w:r w:rsidRPr="002F13C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F13C2">
        <w:rPr>
          <w:rFonts w:ascii="Times New Roman" w:hAnsi="Times New Roman" w:cs="Times New Roman"/>
          <w:sz w:val="24"/>
          <w:szCs w:val="24"/>
        </w:rPr>
        <w:t>. g</w:t>
      </w:r>
      <w:r w:rsidR="00643134">
        <w:rPr>
          <w:rFonts w:ascii="Times New Roman" w:hAnsi="Times New Roman" w:cs="Times New Roman"/>
          <w:sz w:val="24"/>
          <w:szCs w:val="24"/>
        </w:rPr>
        <w:t>ruodžio 30</w:t>
      </w:r>
      <w:r w:rsidRPr="002F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3C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F13C2">
        <w:rPr>
          <w:rFonts w:ascii="Times New Roman" w:hAnsi="Times New Roman" w:cs="Times New Roman"/>
          <w:sz w:val="24"/>
          <w:szCs w:val="24"/>
        </w:rPr>
        <w:t>.</w:t>
      </w:r>
    </w:p>
    <w:p w:rsidR="002F13C2" w:rsidRPr="002F13C2" w:rsidRDefault="002F13C2" w:rsidP="002F13C2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3134">
        <w:rPr>
          <w:rFonts w:ascii="Times New Roman" w:hAnsi="Times New Roman" w:cs="Times New Roman"/>
          <w:sz w:val="24"/>
          <w:szCs w:val="24"/>
        </w:rPr>
        <w:t>Į-VO-64</w:t>
      </w:r>
    </w:p>
    <w:p w:rsidR="002F13C2" w:rsidRDefault="002F13C2" w:rsidP="002F1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13C2" w:rsidRDefault="002F13C2" w:rsidP="002F1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3C2" w:rsidRPr="002F13C2" w:rsidRDefault="002F13C2" w:rsidP="005E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VILKAVIŠKIO</w:t>
      </w:r>
      <w:r w:rsidRPr="002F13C2">
        <w:rPr>
          <w:rFonts w:ascii="Times New Roman" w:hAnsi="Times New Roman" w:cs="Times New Roman"/>
          <w:b/>
          <w:sz w:val="24"/>
          <w:szCs w:val="24"/>
        </w:rPr>
        <w:t xml:space="preserve"> LOPŠELIO – DARŽELIO ,,</w:t>
      </w:r>
      <w:r>
        <w:rPr>
          <w:rFonts w:ascii="Times New Roman" w:hAnsi="Times New Roman" w:cs="Times New Roman"/>
          <w:b/>
          <w:sz w:val="24"/>
          <w:szCs w:val="24"/>
        </w:rPr>
        <w:t>PASAKA</w:t>
      </w:r>
      <w:r w:rsidRPr="002F13C2">
        <w:rPr>
          <w:rFonts w:ascii="Times New Roman" w:hAnsi="Times New Roman" w:cs="Times New Roman"/>
          <w:b/>
          <w:sz w:val="24"/>
          <w:szCs w:val="24"/>
        </w:rPr>
        <w:t>“ DARBUOTOJŲ</w:t>
      </w:r>
    </w:p>
    <w:p w:rsidR="002F13C2" w:rsidRPr="002F13C2" w:rsidRDefault="002F13C2" w:rsidP="005E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3C2">
        <w:rPr>
          <w:rFonts w:ascii="Times New Roman" w:hAnsi="Times New Roman" w:cs="Times New Roman"/>
          <w:b/>
          <w:sz w:val="24"/>
          <w:szCs w:val="24"/>
        </w:rPr>
        <w:t>CIVILINĖS SAUGOS MOKYMO PROGRAMA</w:t>
      </w:r>
    </w:p>
    <w:p w:rsidR="002F13C2" w:rsidRDefault="002F13C2" w:rsidP="005E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3C2" w:rsidRPr="002F13C2" w:rsidRDefault="002F13C2" w:rsidP="005E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3C2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>Ši mokymo programa (toliau – Programa) padary</w:t>
      </w:r>
      <w:r>
        <w:rPr>
          <w:rFonts w:ascii="Times New Roman" w:hAnsi="Times New Roman" w:cs="Times New Roman"/>
          <w:sz w:val="24"/>
          <w:szCs w:val="24"/>
        </w:rPr>
        <w:t xml:space="preserve">ta vadovaujantis Priešgaisrinės apsaugos   ir </w:t>
      </w:r>
      <w:r w:rsidRPr="002F13C2">
        <w:rPr>
          <w:rFonts w:ascii="Times New Roman" w:hAnsi="Times New Roman" w:cs="Times New Roman"/>
          <w:sz w:val="24"/>
          <w:szCs w:val="24"/>
        </w:rPr>
        <w:t>gelbėjimo departamento prie Vidaus reikalų ministerijos</w:t>
      </w:r>
      <w:r>
        <w:rPr>
          <w:rFonts w:ascii="Times New Roman" w:hAnsi="Times New Roman" w:cs="Times New Roman"/>
          <w:sz w:val="24"/>
          <w:szCs w:val="24"/>
        </w:rPr>
        <w:t xml:space="preserve"> direktoriaus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liepos 21 </w:t>
      </w:r>
      <w:proofErr w:type="spellStart"/>
      <w:r w:rsidRPr="002F13C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F13C2">
        <w:rPr>
          <w:rFonts w:ascii="Times New Roman" w:hAnsi="Times New Roman" w:cs="Times New Roman"/>
          <w:sz w:val="24"/>
          <w:szCs w:val="24"/>
        </w:rPr>
        <w:t xml:space="preserve">. įsakymu </w:t>
      </w:r>
      <w:proofErr w:type="spellStart"/>
      <w:r w:rsidRPr="002F13C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F13C2">
        <w:rPr>
          <w:rFonts w:ascii="Times New Roman" w:hAnsi="Times New Roman" w:cs="Times New Roman"/>
          <w:sz w:val="24"/>
          <w:szCs w:val="24"/>
        </w:rPr>
        <w:t>. 1-219 „Dėl tipinių civilinių saugos mokymo programų patvirtinimo“.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3C2">
        <w:rPr>
          <w:rFonts w:ascii="Times New Roman" w:hAnsi="Times New Roman" w:cs="Times New Roman"/>
          <w:b/>
          <w:sz w:val="24"/>
          <w:szCs w:val="24"/>
        </w:rPr>
        <w:t>Programoje vartojamos sąvokos: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Civilinė sauga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veikla, apimanti valstybės ir savivaldyb</w:t>
      </w:r>
      <w:r>
        <w:rPr>
          <w:rFonts w:ascii="Times New Roman" w:hAnsi="Times New Roman" w:cs="Times New Roman"/>
          <w:sz w:val="24"/>
          <w:szCs w:val="24"/>
        </w:rPr>
        <w:t xml:space="preserve">ių institucijų ir įstaigų, kitų </w:t>
      </w:r>
      <w:r w:rsidRPr="002F13C2">
        <w:rPr>
          <w:rFonts w:ascii="Times New Roman" w:hAnsi="Times New Roman" w:cs="Times New Roman"/>
          <w:sz w:val="24"/>
          <w:szCs w:val="24"/>
        </w:rPr>
        <w:t>įstaigų, ūkio subjektų ir gyventojų pasirengimą ekstremalioms situ</w:t>
      </w:r>
      <w:r>
        <w:rPr>
          <w:rFonts w:ascii="Times New Roman" w:hAnsi="Times New Roman" w:cs="Times New Roman"/>
          <w:sz w:val="24"/>
          <w:szCs w:val="24"/>
        </w:rPr>
        <w:t xml:space="preserve">acijoms, veiksmus joms gresiant </w:t>
      </w:r>
      <w:r w:rsidRPr="002F13C2">
        <w:rPr>
          <w:rFonts w:ascii="Times New Roman" w:hAnsi="Times New Roman" w:cs="Times New Roman"/>
          <w:sz w:val="24"/>
          <w:szCs w:val="24"/>
        </w:rPr>
        <w:t>ar susidarius, ekstremalių situacijų likvidavimą ir jų padarinių šalinimą.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Civilinės saugos sistemos parengtis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civilinės saugos</w:t>
      </w:r>
      <w:r>
        <w:rPr>
          <w:rFonts w:ascii="Times New Roman" w:hAnsi="Times New Roman" w:cs="Times New Roman"/>
          <w:sz w:val="24"/>
          <w:szCs w:val="24"/>
        </w:rPr>
        <w:t xml:space="preserve"> sistemos subjektų pasirengimas </w:t>
      </w:r>
      <w:r w:rsidRPr="002F13C2">
        <w:rPr>
          <w:rFonts w:ascii="Times New Roman" w:hAnsi="Times New Roman" w:cs="Times New Roman"/>
          <w:sz w:val="24"/>
          <w:szCs w:val="24"/>
        </w:rPr>
        <w:t>reaguoti į susidariusią ekstremalią situaciją.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Civilinės saugos pratybos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valstybės ir savivaldybių instit</w:t>
      </w:r>
      <w:r>
        <w:rPr>
          <w:rFonts w:ascii="Times New Roman" w:hAnsi="Times New Roman" w:cs="Times New Roman"/>
          <w:sz w:val="24"/>
          <w:szCs w:val="24"/>
        </w:rPr>
        <w:t xml:space="preserve">ucijų ir įstaigų, kitų įstaigų, </w:t>
      </w:r>
      <w:r w:rsidRPr="002F13C2">
        <w:rPr>
          <w:rFonts w:ascii="Times New Roman" w:hAnsi="Times New Roman" w:cs="Times New Roman"/>
          <w:sz w:val="24"/>
          <w:szCs w:val="24"/>
        </w:rPr>
        <w:t>ūkio subjektų mokymas ir civilinės saugos sistemos parengti</w:t>
      </w:r>
      <w:r>
        <w:rPr>
          <w:rFonts w:ascii="Times New Roman" w:hAnsi="Times New Roman" w:cs="Times New Roman"/>
          <w:sz w:val="24"/>
          <w:szCs w:val="24"/>
        </w:rPr>
        <w:t xml:space="preserve">es patikrinimas, kai tariamomis </w:t>
      </w:r>
      <w:r w:rsidRPr="002F13C2">
        <w:rPr>
          <w:rFonts w:ascii="Times New Roman" w:hAnsi="Times New Roman" w:cs="Times New Roman"/>
          <w:sz w:val="24"/>
          <w:szCs w:val="24"/>
        </w:rPr>
        <w:t xml:space="preserve">ekstremaliomis sąlygomis tikrinami veiksmai ir procedūros, </w:t>
      </w:r>
      <w:r>
        <w:rPr>
          <w:rFonts w:ascii="Times New Roman" w:hAnsi="Times New Roman" w:cs="Times New Roman"/>
          <w:sz w:val="24"/>
          <w:szCs w:val="24"/>
        </w:rPr>
        <w:t xml:space="preserve">numatytos ekstremalių situacijų </w:t>
      </w:r>
      <w:r w:rsidRPr="002F13C2">
        <w:rPr>
          <w:rFonts w:ascii="Times New Roman" w:hAnsi="Times New Roman" w:cs="Times New Roman"/>
          <w:sz w:val="24"/>
          <w:szCs w:val="24"/>
        </w:rPr>
        <w:t>valdymo planuose, tobulinami valdymo įgūdžiai, mokomasi praktiškai organizuo</w:t>
      </w:r>
      <w:r>
        <w:rPr>
          <w:rFonts w:ascii="Times New Roman" w:hAnsi="Times New Roman" w:cs="Times New Roman"/>
          <w:sz w:val="24"/>
          <w:szCs w:val="24"/>
        </w:rPr>
        <w:t xml:space="preserve">ti gyventojų ir </w:t>
      </w:r>
      <w:r w:rsidRPr="002F13C2">
        <w:rPr>
          <w:rFonts w:ascii="Times New Roman" w:hAnsi="Times New Roman" w:cs="Times New Roman"/>
          <w:sz w:val="24"/>
          <w:szCs w:val="24"/>
        </w:rPr>
        <w:t>turto apsaugą nuo ekstremalių situacijų poveikio ir atlikti gelbėji</w:t>
      </w:r>
      <w:r>
        <w:rPr>
          <w:rFonts w:ascii="Times New Roman" w:hAnsi="Times New Roman" w:cs="Times New Roman"/>
          <w:sz w:val="24"/>
          <w:szCs w:val="24"/>
        </w:rPr>
        <w:t xml:space="preserve">mo, paieškos ir neatidėliotinus </w:t>
      </w:r>
      <w:r w:rsidRPr="002F13C2">
        <w:rPr>
          <w:rFonts w:ascii="Times New Roman" w:hAnsi="Times New Roman" w:cs="Times New Roman"/>
          <w:sz w:val="24"/>
          <w:szCs w:val="24"/>
        </w:rPr>
        <w:t>darbus, likviduoti įvykius, ekstremalius įvykius ar ekstremalias situacijas ir šalinti jų padarinius.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Ekstremali situacija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dėl ekstremalaus įvykio susidar</w:t>
      </w:r>
      <w:r>
        <w:rPr>
          <w:rFonts w:ascii="Times New Roman" w:hAnsi="Times New Roman" w:cs="Times New Roman"/>
          <w:sz w:val="24"/>
          <w:szCs w:val="24"/>
        </w:rPr>
        <w:t xml:space="preserve">iusi padėtis, kuri gali sukelti </w:t>
      </w:r>
      <w:r w:rsidRPr="002F13C2">
        <w:rPr>
          <w:rFonts w:ascii="Times New Roman" w:hAnsi="Times New Roman" w:cs="Times New Roman"/>
          <w:sz w:val="24"/>
          <w:szCs w:val="24"/>
        </w:rPr>
        <w:t xml:space="preserve">staigų didelį pavojų gyventojų gyvybei ar sveikatai, turtui, aplinkai </w:t>
      </w:r>
      <w:r>
        <w:rPr>
          <w:rFonts w:ascii="Times New Roman" w:hAnsi="Times New Roman" w:cs="Times New Roman"/>
          <w:sz w:val="24"/>
          <w:szCs w:val="24"/>
        </w:rPr>
        <w:t xml:space="preserve">arba gyventojų žūtį, sužalojimą </w:t>
      </w:r>
      <w:r w:rsidRPr="002F13C2">
        <w:rPr>
          <w:rFonts w:ascii="Times New Roman" w:hAnsi="Times New Roman" w:cs="Times New Roman"/>
          <w:sz w:val="24"/>
          <w:szCs w:val="24"/>
        </w:rPr>
        <w:t>ar padaryti kitą žalą.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Ekstremalus įvykis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nustatytus kriterijus atitinkantis, pasiekęs ar viršijęs gamtin</w:t>
      </w:r>
      <w:r>
        <w:rPr>
          <w:rFonts w:ascii="Times New Roman" w:hAnsi="Times New Roman" w:cs="Times New Roman"/>
          <w:sz w:val="24"/>
          <w:szCs w:val="24"/>
        </w:rPr>
        <w:t xml:space="preserve">is, </w:t>
      </w:r>
      <w:r w:rsidRPr="002F13C2">
        <w:rPr>
          <w:rFonts w:ascii="Times New Roman" w:hAnsi="Times New Roman" w:cs="Times New Roman"/>
          <w:sz w:val="24"/>
          <w:szCs w:val="24"/>
        </w:rPr>
        <w:t>techninis, ekologinis ar socialinis įvykis, kuris kelia pavojų gyv</w:t>
      </w:r>
      <w:r>
        <w:rPr>
          <w:rFonts w:ascii="Times New Roman" w:hAnsi="Times New Roman" w:cs="Times New Roman"/>
          <w:sz w:val="24"/>
          <w:szCs w:val="24"/>
        </w:rPr>
        <w:t xml:space="preserve">entojų gyvybei ar sveikatai, jų </w:t>
      </w:r>
      <w:r w:rsidRPr="002F13C2">
        <w:rPr>
          <w:rFonts w:ascii="Times New Roman" w:hAnsi="Times New Roman" w:cs="Times New Roman"/>
          <w:sz w:val="24"/>
          <w:szCs w:val="24"/>
        </w:rPr>
        <w:t>socialinėms sąlygoms, turtui ir (ar) aplinkai.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Ekstremalių situacijų komisija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iš valstybės politikų,</w:t>
      </w:r>
      <w:r>
        <w:rPr>
          <w:rFonts w:ascii="Times New Roman" w:hAnsi="Times New Roman" w:cs="Times New Roman"/>
          <w:sz w:val="24"/>
          <w:szCs w:val="24"/>
        </w:rPr>
        <w:t xml:space="preserve"> valstybės ir (ar) savivaldybių </w:t>
      </w:r>
      <w:r w:rsidRPr="002F13C2">
        <w:rPr>
          <w:rFonts w:ascii="Times New Roman" w:hAnsi="Times New Roman" w:cs="Times New Roman"/>
          <w:sz w:val="24"/>
          <w:szCs w:val="24"/>
        </w:rPr>
        <w:t>institucijų ir įstaigų valstybės tarnautojų ir (ar) darbuotojų,</w:t>
      </w:r>
      <w:r>
        <w:rPr>
          <w:rFonts w:ascii="Times New Roman" w:hAnsi="Times New Roman" w:cs="Times New Roman"/>
          <w:sz w:val="24"/>
          <w:szCs w:val="24"/>
        </w:rPr>
        <w:t xml:space="preserve"> profesinės karo tarnybos karių </w:t>
      </w:r>
      <w:r w:rsidRPr="002F13C2">
        <w:rPr>
          <w:rFonts w:ascii="Times New Roman" w:hAnsi="Times New Roman" w:cs="Times New Roman"/>
          <w:sz w:val="24"/>
          <w:szCs w:val="24"/>
        </w:rPr>
        <w:t>sudaroma nuolatinė komisija, koordinuojanti ekstremalių situacijų p</w:t>
      </w:r>
      <w:r>
        <w:rPr>
          <w:rFonts w:ascii="Times New Roman" w:hAnsi="Times New Roman" w:cs="Times New Roman"/>
          <w:sz w:val="24"/>
          <w:szCs w:val="24"/>
        </w:rPr>
        <w:t xml:space="preserve">revenciją, valdymą, likvidavimą </w:t>
      </w:r>
      <w:r w:rsidRPr="002F13C2">
        <w:rPr>
          <w:rFonts w:ascii="Times New Roman" w:hAnsi="Times New Roman" w:cs="Times New Roman"/>
          <w:sz w:val="24"/>
          <w:szCs w:val="24"/>
        </w:rPr>
        <w:t>ir padarinių šalinimą.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Ekstremalaus įvykio kriterijai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stebėjimais </w:t>
      </w:r>
      <w:r>
        <w:rPr>
          <w:rFonts w:ascii="Times New Roman" w:hAnsi="Times New Roman" w:cs="Times New Roman"/>
          <w:sz w:val="24"/>
          <w:szCs w:val="24"/>
        </w:rPr>
        <w:t xml:space="preserve">ir skaičiavimais nustatyti arba </w:t>
      </w:r>
      <w:r w:rsidRPr="002F13C2">
        <w:rPr>
          <w:rFonts w:ascii="Times New Roman" w:hAnsi="Times New Roman" w:cs="Times New Roman"/>
          <w:sz w:val="24"/>
          <w:szCs w:val="24"/>
        </w:rPr>
        <w:t>tarptautinėje praktikoje naudojami fizikiniai, cheminiai, geografiniai, me</w:t>
      </w:r>
      <w:r>
        <w:rPr>
          <w:rFonts w:ascii="Times New Roman" w:hAnsi="Times New Roman" w:cs="Times New Roman"/>
          <w:sz w:val="24"/>
          <w:szCs w:val="24"/>
        </w:rPr>
        <w:t xml:space="preserve">dicininiai, socialiniai ar kiti įvykio mastą, </w:t>
      </w:r>
      <w:r w:rsidRPr="002F13C2">
        <w:rPr>
          <w:rFonts w:ascii="Times New Roman" w:hAnsi="Times New Roman" w:cs="Times New Roman"/>
          <w:sz w:val="24"/>
          <w:szCs w:val="24"/>
        </w:rPr>
        <w:t>padarinius ar faktą apibūdinantys dydžiai arba aplin</w:t>
      </w:r>
      <w:r>
        <w:rPr>
          <w:rFonts w:ascii="Times New Roman" w:hAnsi="Times New Roman" w:cs="Times New Roman"/>
          <w:sz w:val="24"/>
          <w:szCs w:val="24"/>
        </w:rPr>
        <w:t xml:space="preserve">kybės (kritinės ribos), kuriuos </w:t>
      </w:r>
      <w:r w:rsidRPr="002F13C2">
        <w:rPr>
          <w:rFonts w:ascii="Times New Roman" w:hAnsi="Times New Roman" w:cs="Times New Roman"/>
          <w:sz w:val="24"/>
          <w:szCs w:val="24"/>
        </w:rPr>
        <w:t>atitinkantis, pasiekęs ar viršijęs įvykis laikomas ekstremaliu.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 xml:space="preserve">Ekstremalios situacijos židinys </w:t>
      </w:r>
      <w:r w:rsidRPr="002F13C2">
        <w:rPr>
          <w:rFonts w:ascii="Times New Roman" w:hAnsi="Times New Roman" w:cs="Times New Roman"/>
          <w:sz w:val="24"/>
          <w:szCs w:val="24"/>
        </w:rPr>
        <w:t>– vieta, kurioje įvyko į</w:t>
      </w:r>
      <w:r>
        <w:rPr>
          <w:rFonts w:ascii="Times New Roman" w:hAnsi="Times New Roman" w:cs="Times New Roman"/>
          <w:sz w:val="24"/>
          <w:szCs w:val="24"/>
        </w:rPr>
        <w:t xml:space="preserve">vykis ar ekstremalus įvykis, ir  </w:t>
      </w:r>
      <w:r w:rsidRPr="002F13C2">
        <w:rPr>
          <w:rFonts w:ascii="Times New Roman" w:hAnsi="Times New Roman" w:cs="Times New Roman"/>
          <w:sz w:val="24"/>
          <w:szCs w:val="24"/>
        </w:rPr>
        <w:t xml:space="preserve">teritorija, apimanti didžiausio pavojaus sritį apie tų įvykių </w:t>
      </w:r>
      <w:r>
        <w:rPr>
          <w:rFonts w:ascii="Times New Roman" w:hAnsi="Times New Roman" w:cs="Times New Roman"/>
          <w:sz w:val="24"/>
          <w:szCs w:val="24"/>
        </w:rPr>
        <w:t xml:space="preserve">vietą, kurioje gresia įvykio ar </w:t>
      </w:r>
      <w:r w:rsidRPr="002F13C2">
        <w:rPr>
          <w:rFonts w:ascii="Times New Roman" w:hAnsi="Times New Roman" w:cs="Times New Roman"/>
          <w:sz w:val="24"/>
          <w:szCs w:val="24"/>
        </w:rPr>
        <w:t xml:space="preserve">ekstremalaus įvykio veiksnių pavojai ten esančių gyventojų sveikatai </w:t>
      </w:r>
      <w:r>
        <w:rPr>
          <w:rFonts w:ascii="Times New Roman" w:hAnsi="Times New Roman" w:cs="Times New Roman"/>
          <w:sz w:val="24"/>
          <w:szCs w:val="24"/>
        </w:rPr>
        <w:t xml:space="preserve">ir (ar) gyvybei, turtui ir (ar) </w:t>
      </w:r>
      <w:r w:rsidRPr="002F13C2">
        <w:rPr>
          <w:rFonts w:ascii="Times New Roman" w:hAnsi="Times New Roman" w:cs="Times New Roman"/>
          <w:sz w:val="24"/>
          <w:szCs w:val="24"/>
        </w:rPr>
        <w:t>aplinkai.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Ekstremalių situacijų operacijų centras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iš valstybės ir (</w:t>
      </w:r>
      <w:r>
        <w:rPr>
          <w:rFonts w:ascii="Times New Roman" w:hAnsi="Times New Roman" w:cs="Times New Roman"/>
          <w:sz w:val="24"/>
          <w:szCs w:val="24"/>
        </w:rPr>
        <w:t xml:space="preserve">ar) savivaldybių institucijų ir </w:t>
      </w:r>
      <w:r w:rsidRPr="002F13C2">
        <w:rPr>
          <w:rFonts w:ascii="Times New Roman" w:hAnsi="Times New Roman" w:cs="Times New Roman"/>
          <w:sz w:val="24"/>
          <w:szCs w:val="24"/>
        </w:rPr>
        <w:t>įstaigų valstybės tarnautojų ir (ar) darbuotojų, ūkio subjektų darbuotojų suda</w:t>
      </w:r>
      <w:r>
        <w:rPr>
          <w:rFonts w:ascii="Times New Roman" w:hAnsi="Times New Roman" w:cs="Times New Roman"/>
          <w:sz w:val="24"/>
          <w:szCs w:val="24"/>
        </w:rPr>
        <w:t xml:space="preserve">romas organas, vykdantis </w:t>
      </w:r>
      <w:r w:rsidRPr="002F13C2">
        <w:rPr>
          <w:rFonts w:ascii="Times New Roman" w:hAnsi="Times New Roman" w:cs="Times New Roman"/>
          <w:sz w:val="24"/>
          <w:szCs w:val="24"/>
        </w:rPr>
        <w:t>ekstremalių situacijų prevenciją, užtikrinantis Ekstrema</w:t>
      </w:r>
      <w:r>
        <w:rPr>
          <w:rFonts w:ascii="Times New Roman" w:hAnsi="Times New Roman" w:cs="Times New Roman"/>
          <w:sz w:val="24"/>
          <w:szCs w:val="24"/>
        </w:rPr>
        <w:t xml:space="preserve">lių situacijų komisijos priimtų </w:t>
      </w:r>
      <w:r w:rsidRPr="002F13C2">
        <w:rPr>
          <w:rFonts w:ascii="Times New Roman" w:hAnsi="Times New Roman" w:cs="Times New Roman"/>
          <w:sz w:val="24"/>
          <w:szCs w:val="24"/>
        </w:rPr>
        <w:t>sprendimų įgyvendinimą, organizuojantis ir koordinuojanti</w:t>
      </w:r>
      <w:r>
        <w:rPr>
          <w:rFonts w:ascii="Times New Roman" w:hAnsi="Times New Roman" w:cs="Times New Roman"/>
          <w:sz w:val="24"/>
          <w:szCs w:val="24"/>
        </w:rPr>
        <w:t xml:space="preserve">s įvykių, ekstremalių įvykių ir </w:t>
      </w:r>
      <w:r w:rsidRPr="002F13C2">
        <w:rPr>
          <w:rFonts w:ascii="Times New Roman" w:hAnsi="Times New Roman" w:cs="Times New Roman"/>
          <w:sz w:val="24"/>
          <w:szCs w:val="24"/>
        </w:rPr>
        <w:t>ekstremalių situacijų likvidavimą, padarinių šalinimą, gyventojų ir turto gelbėjimą.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Ekstremalių situacijų prevencija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kryptingai vy</w:t>
      </w:r>
      <w:r>
        <w:rPr>
          <w:rFonts w:ascii="Times New Roman" w:hAnsi="Times New Roman" w:cs="Times New Roman"/>
          <w:sz w:val="24"/>
          <w:szCs w:val="24"/>
        </w:rPr>
        <w:t xml:space="preserve">kdoma pasirengimo ekstremalioms </w:t>
      </w:r>
      <w:r w:rsidRPr="002F13C2">
        <w:rPr>
          <w:rFonts w:ascii="Times New Roman" w:hAnsi="Times New Roman" w:cs="Times New Roman"/>
          <w:sz w:val="24"/>
          <w:szCs w:val="24"/>
        </w:rPr>
        <w:t>situacijoms priemonių visuma, kad būtų išvengta ekstremalių situac</w:t>
      </w:r>
      <w:r>
        <w:rPr>
          <w:rFonts w:ascii="Times New Roman" w:hAnsi="Times New Roman" w:cs="Times New Roman"/>
          <w:sz w:val="24"/>
          <w:szCs w:val="24"/>
        </w:rPr>
        <w:t xml:space="preserve">ijų arba mažėtų jų galimybė, o  </w:t>
      </w:r>
      <w:r w:rsidRPr="002F13C2">
        <w:rPr>
          <w:rFonts w:ascii="Times New Roman" w:hAnsi="Times New Roman" w:cs="Times New Roman"/>
          <w:sz w:val="24"/>
          <w:szCs w:val="24"/>
        </w:rPr>
        <w:lastRenderedPageBreak/>
        <w:t>susidarius ekstremaliai situacijai būtų kuo mažiau pakenkta gyventojams, valstybės ir savivaldybių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3C2">
        <w:rPr>
          <w:rFonts w:ascii="Times New Roman" w:hAnsi="Times New Roman" w:cs="Times New Roman"/>
          <w:sz w:val="24"/>
          <w:szCs w:val="24"/>
        </w:rPr>
        <w:t>institucijų ir įstaigų, kitų įstaigų ir ūkio subjektų veiklai, turtui ir aplinkai.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Ekstremalių situacijų valdymo planas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doku</w:t>
      </w:r>
      <w:r>
        <w:rPr>
          <w:rFonts w:ascii="Times New Roman" w:hAnsi="Times New Roman" w:cs="Times New Roman"/>
          <w:sz w:val="24"/>
          <w:szCs w:val="24"/>
        </w:rPr>
        <w:t xml:space="preserve">mentas, kuriuo reglamentuojamas </w:t>
      </w:r>
      <w:r w:rsidRPr="002F13C2">
        <w:rPr>
          <w:rFonts w:ascii="Times New Roman" w:hAnsi="Times New Roman" w:cs="Times New Roman"/>
          <w:sz w:val="24"/>
          <w:szCs w:val="24"/>
        </w:rPr>
        <w:t>materialinių ir žmogiškųjų išteklių sutelkimas ir valdymas gresi</w:t>
      </w:r>
      <w:r>
        <w:rPr>
          <w:rFonts w:ascii="Times New Roman" w:hAnsi="Times New Roman" w:cs="Times New Roman"/>
          <w:sz w:val="24"/>
          <w:szCs w:val="24"/>
        </w:rPr>
        <w:t xml:space="preserve">ant ar susidarius ekstremalioms </w:t>
      </w:r>
      <w:r w:rsidRPr="002F13C2">
        <w:rPr>
          <w:rFonts w:ascii="Times New Roman" w:hAnsi="Times New Roman" w:cs="Times New Roman"/>
          <w:sz w:val="24"/>
          <w:szCs w:val="24"/>
        </w:rPr>
        <w:t>situacijoms.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Gelbėjimo darbai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veiksmai, kuriais įvykių, ek</w:t>
      </w:r>
      <w:r>
        <w:rPr>
          <w:rFonts w:ascii="Times New Roman" w:hAnsi="Times New Roman" w:cs="Times New Roman"/>
          <w:sz w:val="24"/>
          <w:szCs w:val="24"/>
        </w:rPr>
        <w:t xml:space="preserve">stremalių įvykių ar ekstremalių </w:t>
      </w:r>
      <w:r w:rsidRPr="002F13C2">
        <w:rPr>
          <w:rFonts w:ascii="Times New Roman" w:hAnsi="Times New Roman" w:cs="Times New Roman"/>
          <w:sz w:val="24"/>
          <w:szCs w:val="24"/>
        </w:rPr>
        <w:t>situacijų metu siekiama išgelbėti gyventojų gyvybes, sveikatą i</w:t>
      </w:r>
      <w:r>
        <w:rPr>
          <w:rFonts w:ascii="Times New Roman" w:hAnsi="Times New Roman" w:cs="Times New Roman"/>
          <w:sz w:val="24"/>
          <w:szCs w:val="24"/>
        </w:rPr>
        <w:t xml:space="preserve">r turtą, suteikti jiems pirmąją </w:t>
      </w:r>
      <w:r w:rsidRPr="002F13C2">
        <w:rPr>
          <w:rFonts w:ascii="Times New Roman" w:hAnsi="Times New Roman" w:cs="Times New Roman"/>
          <w:sz w:val="24"/>
          <w:szCs w:val="24"/>
        </w:rPr>
        <w:t>medicinos pagalbą ir (ar) nugabenti juos į sveikatos priežiūros įstaigas, taip pat apsaugoti aplinką.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Gelbėjimo darbų vadovas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civilinės saugos sistemos </w:t>
      </w:r>
      <w:r>
        <w:rPr>
          <w:rFonts w:ascii="Times New Roman" w:hAnsi="Times New Roman" w:cs="Times New Roman"/>
          <w:sz w:val="24"/>
          <w:szCs w:val="24"/>
        </w:rPr>
        <w:t xml:space="preserve">pajėgų valstybės tarnautojas ar </w:t>
      </w:r>
      <w:r w:rsidRPr="002F13C2">
        <w:rPr>
          <w:rFonts w:ascii="Times New Roman" w:hAnsi="Times New Roman" w:cs="Times New Roman"/>
          <w:sz w:val="24"/>
          <w:szCs w:val="24"/>
        </w:rPr>
        <w:t>darbuotojas, iki operacijų vadovo paskyrimo ekstremalios si</w:t>
      </w:r>
      <w:r>
        <w:rPr>
          <w:rFonts w:ascii="Times New Roman" w:hAnsi="Times New Roman" w:cs="Times New Roman"/>
          <w:sz w:val="24"/>
          <w:szCs w:val="24"/>
        </w:rPr>
        <w:t xml:space="preserve">tuacijos židinyje vadovaujantis </w:t>
      </w:r>
      <w:r w:rsidRPr="002F13C2">
        <w:rPr>
          <w:rFonts w:ascii="Times New Roman" w:hAnsi="Times New Roman" w:cs="Times New Roman"/>
          <w:sz w:val="24"/>
          <w:szCs w:val="24"/>
        </w:rPr>
        <w:t xml:space="preserve">gelbėjimo, paieškos ir neatidėliotiniems darbams, taip pat įvykio, </w:t>
      </w:r>
      <w:r>
        <w:rPr>
          <w:rFonts w:ascii="Times New Roman" w:hAnsi="Times New Roman" w:cs="Times New Roman"/>
          <w:sz w:val="24"/>
          <w:szCs w:val="24"/>
        </w:rPr>
        <w:t xml:space="preserve">ekstremalaus įvykio likvidavimo </w:t>
      </w:r>
      <w:r w:rsidRPr="002F13C2">
        <w:rPr>
          <w:rFonts w:ascii="Times New Roman" w:hAnsi="Times New Roman" w:cs="Times New Roman"/>
          <w:sz w:val="24"/>
          <w:szCs w:val="24"/>
        </w:rPr>
        <w:t>ir jų padarinių šalinimo darbams.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Gyventojas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fizinis asmuo, esantis Lietuvos Respublikos teritorijoje.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Įrenginys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pavojingo objekto techninis viene</w:t>
      </w:r>
      <w:r>
        <w:rPr>
          <w:rFonts w:ascii="Times New Roman" w:hAnsi="Times New Roman" w:cs="Times New Roman"/>
          <w:sz w:val="24"/>
          <w:szCs w:val="24"/>
        </w:rPr>
        <w:t xml:space="preserve">tas, kur gaminamos, naudojamos, </w:t>
      </w:r>
      <w:r w:rsidRPr="002F13C2">
        <w:rPr>
          <w:rFonts w:ascii="Times New Roman" w:hAnsi="Times New Roman" w:cs="Times New Roman"/>
          <w:sz w:val="24"/>
          <w:szCs w:val="24"/>
        </w:rPr>
        <w:t>tvarkomos ar laikomos pavojingos medžiagos, įskaitant visą</w:t>
      </w:r>
      <w:r>
        <w:rPr>
          <w:rFonts w:ascii="Times New Roman" w:hAnsi="Times New Roman" w:cs="Times New Roman"/>
          <w:sz w:val="24"/>
          <w:szCs w:val="24"/>
        </w:rPr>
        <w:t xml:space="preserve"> įrangą, struktūras, vamzdynus, </w:t>
      </w:r>
      <w:r w:rsidRPr="002F13C2">
        <w:rPr>
          <w:rFonts w:ascii="Times New Roman" w:hAnsi="Times New Roman" w:cs="Times New Roman"/>
          <w:sz w:val="24"/>
          <w:szCs w:val="24"/>
        </w:rPr>
        <w:t>mašinas, įrankius, atskiras geležinkelio atšakas, dokus, įrengi</w:t>
      </w:r>
      <w:r>
        <w:rPr>
          <w:rFonts w:ascii="Times New Roman" w:hAnsi="Times New Roman" w:cs="Times New Roman"/>
          <w:sz w:val="24"/>
          <w:szCs w:val="24"/>
        </w:rPr>
        <w:t xml:space="preserve">niams veikti reikalingas krovos </w:t>
      </w:r>
      <w:r w:rsidRPr="002F13C2">
        <w:rPr>
          <w:rFonts w:ascii="Times New Roman" w:hAnsi="Times New Roman" w:cs="Times New Roman"/>
          <w:sz w:val="24"/>
          <w:szCs w:val="24"/>
        </w:rPr>
        <w:t>krantines, dambas, sandėlius ir kitas sausumoje ar vandenyje esančia</w:t>
      </w:r>
      <w:r>
        <w:rPr>
          <w:rFonts w:ascii="Times New Roman" w:hAnsi="Times New Roman" w:cs="Times New Roman"/>
          <w:sz w:val="24"/>
          <w:szCs w:val="24"/>
        </w:rPr>
        <w:t xml:space="preserve">s struktūras, būtinas įrenginio </w:t>
      </w:r>
      <w:r w:rsidRPr="002F13C2">
        <w:rPr>
          <w:rFonts w:ascii="Times New Roman" w:hAnsi="Times New Roman" w:cs="Times New Roman"/>
          <w:sz w:val="24"/>
          <w:szCs w:val="24"/>
        </w:rPr>
        <w:t>veiklai.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Įvykis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ekstremalaus įvykio kriterijų neatitinkantis, </w:t>
      </w:r>
      <w:r>
        <w:rPr>
          <w:rFonts w:ascii="Times New Roman" w:hAnsi="Times New Roman" w:cs="Times New Roman"/>
          <w:sz w:val="24"/>
          <w:szCs w:val="24"/>
        </w:rPr>
        <w:t xml:space="preserve">nepasiekęs gamtinis, techninis, </w:t>
      </w:r>
      <w:r w:rsidRPr="002F13C2">
        <w:rPr>
          <w:rFonts w:ascii="Times New Roman" w:hAnsi="Times New Roman" w:cs="Times New Roman"/>
          <w:sz w:val="24"/>
          <w:szCs w:val="24"/>
        </w:rPr>
        <w:t>ekologinis ar socialinis įvykis, keliantis pavojų gyventojų gyvyb</w:t>
      </w:r>
      <w:r>
        <w:rPr>
          <w:rFonts w:ascii="Times New Roman" w:hAnsi="Times New Roman" w:cs="Times New Roman"/>
          <w:sz w:val="24"/>
          <w:szCs w:val="24"/>
        </w:rPr>
        <w:t xml:space="preserve">ei ar sveikatai, jų socialinėms </w:t>
      </w:r>
      <w:r w:rsidRPr="002F13C2">
        <w:rPr>
          <w:rFonts w:ascii="Times New Roman" w:hAnsi="Times New Roman" w:cs="Times New Roman"/>
          <w:sz w:val="24"/>
          <w:szCs w:val="24"/>
        </w:rPr>
        <w:t>sąlygoms, turtui ir (ar) aplinkai.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Neatidėliotini darbai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veiksmai, užtikrinantys gel</w:t>
      </w:r>
      <w:r>
        <w:rPr>
          <w:rFonts w:ascii="Times New Roman" w:hAnsi="Times New Roman" w:cs="Times New Roman"/>
          <w:sz w:val="24"/>
          <w:szCs w:val="24"/>
        </w:rPr>
        <w:t xml:space="preserve">bėjimo, paieškos darbų vykdymą, </w:t>
      </w:r>
      <w:r w:rsidRPr="002F13C2">
        <w:rPr>
          <w:rFonts w:ascii="Times New Roman" w:hAnsi="Times New Roman" w:cs="Times New Roman"/>
          <w:sz w:val="24"/>
          <w:szCs w:val="24"/>
        </w:rPr>
        <w:t>turto išsaugojimą, sanitarinį švarinimą ir būtiniausių gyvenimo sąly</w:t>
      </w:r>
      <w:r>
        <w:rPr>
          <w:rFonts w:ascii="Times New Roman" w:hAnsi="Times New Roman" w:cs="Times New Roman"/>
          <w:sz w:val="24"/>
          <w:szCs w:val="24"/>
        </w:rPr>
        <w:t xml:space="preserve">gų atkūrimą įvykių, ekstremalių </w:t>
      </w:r>
      <w:r w:rsidRPr="002F13C2">
        <w:rPr>
          <w:rFonts w:ascii="Times New Roman" w:hAnsi="Times New Roman" w:cs="Times New Roman"/>
          <w:sz w:val="24"/>
          <w:szCs w:val="24"/>
        </w:rPr>
        <w:t>įvykių ar ekstremalių situacijų metu.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i/>
          <w:sz w:val="24"/>
          <w:szCs w:val="24"/>
          <w:u w:val="single"/>
        </w:rPr>
        <w:t>Ūkio subjektas</w:t>
      </w:r>
      <w:r w:rsidRPr="002F13C2">
        <w:rPr>
          <w:rFonts w:ascii="Times New Roman" w:hAnsi="Times New Roman" w:cs="Times New Roman"/>
          <w:sz w:val="24"/>
          <w:szCs w:val="24"/>
        </w:rPr>
        <w:t xml:space="preserve"> – Lietuvos Respublikoje įregis</w:t>
      </w:r>
      <w:r>
        <w:rPr>
          <w:rFonts w:ascii="Times New Roman" w:hAnsi="Times New Roman" w:cs="Times New Roman"/>
          <w:sz w:val="24"/>
          <w:szCs w:val="24"/>
        </w:rPr>
        <w:t xml:space="preserve">truotas ir gamybinę, komercinę, </w:t>
      </w:r>
      <w:r w:rsidRPr="002F13C2">
        <w:rPr>
          <w:rFonts w:ascii="Times New Roman" w:hAnsi="Times New Roman" w:cs="Times New Roman"/>
          <w:sz w:val="24"/>
          <w:szCs w:val="24"/>
        </w:rPr>
        <w:t>finansinę ar kitokią ūkinę veiklą vykdantis juridinis asmuo, užsienio juridinio asmens filialas 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2F13C2">
        <w:rPr>
          <w:rFonts w:ascii="Times New Roman" w:hAnsi="Times New Roman" w:cs="Times New Roman"/>
          <w:sz w:val="24"/>
          <w:szCs w:val="24"/>
        </w:rPr>
        <w:t>atstovybė.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3C2">
        <w:rPr>
          <w:rFonts w:ascii="Times New Roman" w:hAnsi="Times New Roman" w:cs="Times New Roman"/>
          <w:b/>
          <w:sz w:val="24"/>
          <w:szCs w:val="24"/>
        </w:rPr>
        <w:t>Pagrindiniai civilinės saugos sistemos uždaviniai: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>Organizuoti ir palaikyti civilinės saugos siste</w:t>
      </w:r>
      <w:r>
        <w:rPr>
          <w:rFonts w:ascii="Times New Roman" w:hAnsi="Times New Roman" w:cs="Times New Roman"/>
          <w:sz w:val="24"/>
          <w:szCs w:val="24"/>
        </w:rPr>
        <w:t xml:space="preserve">mos pajėgų parengtį ir reikiamą </w:t>
      </w:r>
      <w:r w:rsidRPr="002F13C2">
        <w:rPr>
          <w:rFonts w:ascii="Times New Roman" w:hAnsi="Times New Roman" w:cs="Times New Roman"/>
          <w:sz w:val="24"/>
          <w:szCs w:val="24"/>
        </w:rPr>
        <w:t>materialinį ir techninį aprūpinimą;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>Perspėti ir informuoti gyventojus, valstybės ir savivaldybių institucijas ir įstaigas, kitas</w:t>
      </w:r>
      <w:r w:rsidR="005E6B87">
        <w:rPr>
          <w:rFonts w:ascii="Times New Roman" w:hAnsi="Times New Roman" w:cs="Times New Roman"/>
          <w:sz w:val="24"/>
          <w:szCs w:val="24"/>
        </w:rPr>
        <w:t xml:space="preserve"> </w:t>
      </w:r>
      <w:r w:rsidRPr="002F13C2">
        <w:rPr>
          <w:rFonts w:ascii="Times New Roman" w:hAnsi="Times New Roman" w:cs="Times New Roman"/>
          <w:sz w:val="24"/>
          <w:szCs w:val="24"/>
        </w:rPr>
        <w:t>įstaigas ir ūkio subjektus apie gresiančią ar susidariusią ekstremalią si</w:t>
      </w:r>
      <w:r>
        <w:rPr>
          <w:rFonts w:ascii="Times New Roman" w:hAnsi="Times New Roman" w:cs="Times New Roman"/>
          <w:sz w:val="24"/>
          <w:szCs w:val="24"/>
        </w:rPr>
        <w:t xml:space="preserve">tuaciją, galimus padarinius, jų </w:t>
      </w:r>
      <w:r w:rsidRPr="002F13C2">
        <w:rPr>
          <w:rFonts w:ascii="Times New Roman" w:hAnsi="Times New Roman" w:cs="Times New Roman"/>
          <w:sz w:val="24"/>
          <w:szCs w:val="24"/>
        </w:rPr>
        <w:t>šalinimo priemones ir apsisaugojimo nuo ekstremalios situacijos būdus;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>Organizuoti ir vykdyti įvykių, ekstremalių įvykių ir ekstremalių</w:t>
      </w:r>
      <w:r>
        <w:rPr>
          <w:rFonts w:ascii="Times New Roman" w:hAnsi="Times New Roman" w:cs="Times New Roman"/>
          <w:sz w:val="24"/>
          <w:szCs w:val="24"/>
        </w:rPr>
        <w:t xml:space="preserve"> situacijų likvidavimo </w:t>
      </w:r>
      <w:r w:rsidRPr="002F13C2">
        <w:rPr>
          <w:rFonts w:ascii="Times New Roman" w:hAnsi="Times New Roman" w:cs="Times New Roman"/>
          <w:sz w:val="24"/>
          <w:szCs w:val="24"/>
        </w:rPr>
        <w:t>ir jų padarinių šalinimo darbus, atlikti gelbėjimo, paieškos ir neatidėliotinus darbus;</w:t>
      </w:r>
    </w:p>
    <w:p w:rsid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>Susidarius įvykiams, ekstremaliems įvykiam</w:t>
      </w:r>
      <w:r>
        <w:rPr>
          <w:rFonts w:ascii="Times New Roman" w:hAnsi="Times New Roman" w:cs="Times New Roman"/>
          <w:sz w:val="24"/>
          <w:szCs w:val="24"/>
        </w:rPr>
        <w:t xml:space="preserve">s ir ekstremalioms situacijoms, </w:t>
      </w:r>
      <w:r w:rsidRPr="002F13C2">
        <w:rPr>
          <w:rFonts w:ascii="Times New Roman" w:hAnsi="Times New Roman" w:cs="Times New Roman"/>
          <w:sz w:val="24"/>
          <w:szCs w:val="24"/>
        </w:rPr>
        <w:t>organizuoti ir vykdyti priemones, kuriomis siekiama atkurti valstybės i</w:t>
      </w:r>
      <w:r>
        <w:rPr>
          <w:rFonts w:ascii="Times New Roman" w:hAnsi="Times New Roman" w:cs="Times New Roman"/>
          <w:sz w:val="24"/>
          <w:szCs w:val="24"/>
        </w:rPr>
        <w:t xml:space="preserve">r savivaldybių institucijoms </w:t>
      </w:r>
      <w:r w:rsidRPr="002F13C2">
        <w:rPr>
          <w:rFonts w:ascii="Times New Roman" w:hAnsi="Times New Roman" w:cs="Times New Roman"/>
          <w:sz w:val="24"/>
          <w:szCs w:val="24"/>
        </w:rPr>
        <w:t xml:space="preserve">ir įstaigoms, kitoms įstaigoms, ūkio subjektams ir gyventojams </w:t>
      </w:r>
      <w:r>
        <w:rPr>
          <w:rFonts w:ascii="Times New Roman" w:hAnsi="Times New Roman" w:cs="Times New Roman"/>
          <w:sz w:val="24"/>
          <w:szCs w:val="24"/>
        </w:rPr>
        <w:t xml:space="preserve">būtiniausias gyvenimo (veiklos) </w:t>
      </w:r>
      <w:r w:rsidRPr="002F13C2">
        <w:rPr>
          <w:rFonts w:ascii="Times New Roman" w:hAnsi="Times New Roman" w:cs="Times New Roman"/>
          <w:sz w:val="24"/>
          <w:szCs w:val="24"/>
        </w:rPr>
        <w:t>sąlygas.</w:t>
      </w:r>
    </w:p>
    <w:p w:rsidR="002F13C2" w:rsidRPr="002F13C2" w:rsidRDefault="002F13C2" w:rsidP="005E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C2" w:rsidRPr="002F13C2" w:rsidRDefault="002F13C2" w:rsidP="005E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3C2">
        <w:rPr>
          <w:rFonts w:ascii="Times New Roman" w:hAnsi="Times New Roman" w:cs="Times New Roman"/>
          <w:b/>
          <w:sz w:val="24"/>
          <w:szCs w:val="24"/>
        </w:rPr>
        <w:t>II. ŪKIO SUBJEKTŲ, KITŲ ĮSTAIGŲ IR GYVENTOJŲ TEISĖS</w:t>
      </w:r>
    </w:p>
    <w:p w:rsidR="002F13C2" w:rsidRPr="002F13C2" w:rsidRDefault="002F13C2" w:rsidP="005E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3C2">
        <w:rPr>
          <w:rFonts w:ascii="Times New Roman" w:hAnsi="Times New Roman" w:cs="Times New Roman"/>
          <w:b/>
          <w:sz w:val="24"/>
          <w:szCs w:val="24"/>
        </w:rPr>
        <w:t>IR PAREIGOS CIVILINĖS SAUGOS SRITYJE</w:t>
      </w:r>
    </w:p>
    <w:p w:rsidR="002F13C2" w:rsidRDefault="002F13C2" w:rsidP="005E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3C2">
        <w:rPr>
          <w:rFonts w:ascii="Times New Roman" w:hAnsi="Times New Roman" w:cs="Times New Roman"/>
          <w:b/>
          <w:sz w:val="24"/>
          <w:szCs w:val="24"/>
        </w:rPr>
        <w:t>Gyventojų, ūkio subjektų ir kitų įstaigų teisės ir pareigos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 xml:space="preserve">Gyventojai, ūkio subjektai ir kitos įstaigos </w:t>
      </w:r>
      <w:r w:rsidRPr="005E6B87">
        <w:rPr>
          <w:rFonts w:ascii="Times New Roman" w:hAnsi="Times New Roman" w:cs="Times New Roman"/>
          <w:b/>
          <w:sz w:val="24"/>
          <w:szCs w:val="24"/>
        </w:rPr>
        <w:t>turi teisę: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>Gauti informaciją apie įvykusius įvykius, eks</w:t>
      </w:r>
      <w:r w:rsidR="005E6B87">
        <w:rPr>
          <w:rFonts w:ascii="Times New Roman" w:hAnsi="Times New Roman" w:cs="Times New Roman"/>
          <w:sz w:val="24"/>
          <w:szCs w:val="24"/>
        </w:rPr>
        <w:t xml:space="preserve">tremalius įvykius, susidariusią </w:t>
      </w:r>
      <w:r w:rsidRPr="002F13C2">
        <w:rPr>
          <w:rFonts w:ascii="Times New Roman" w:hAnsi="Times New Roman" w:cs="Times New Roman"/>
          <w:sz w:val="24"/>
          <w:szCs w:val="24"/>
        </w:rPr>
        <w:t>ekstremalią situaciją ir apie tai, kaip elgtis susidarius ekstremaliai situacijai;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>Įvykių, ekstremalių įvykių ir ekstremalių situacijų met</w:t>
      </w:r>
      <w:r w:rsidR="005E6B87">
        <w:rPr>
          <w:rFonts w:ascii="Times New Roman" w:hAnsi="Times New Roman" w:cs="Times New Roman"/>
          <w:sz w:val="24"/>
          <w:szCs w:val="24"/>
        </w:rPr>
        <w:t xml:space="preserve">u gauti pagalbą pagal civilinės </w:t>
      </w:r>
      <w:r w:rsidRPr="002F13C2">
        <w:rPr>
          <w:rFonts w:ascii="Times New Roman" w:hAnsi="Times New Roman" w:cs="Times New Roman"/>
          <w:sz w:val="24"/>
          <w:szCs w:val="24"/>
        </w:rPr>
        <w:t>saugos sistemos subjektų galimybes.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 xml:space="preserve">Gyventojai, ūkio subjektai ir kitos įstaigos </w:t>
      </w:r>
      <w:r w:rsidRPr="005E6B87">
        <w:rPr>
          <w:rFonts w:ascii="Times New Roman" w:hAnsi="Times New Roman" w:cs="Times New Roman"/>
          <w:b/>
          <w:sz w:val="24"/>
          <w:szCs w:val="24"/>
        </w:rPr>
        <w:t>privalo: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lastRenderedPageBreak/>
        <w:t>Rūpintis, kad savo veikla nesukeltų pavojaus kitų gyventoj</w:t>
      </w:r>
      <w:r w:rsidR="005E6B87">
        <w:rPr>
          <w:rFonts w:ascii="Times New Roman" w:hAnsi="Times New Roman" w:cs="Times New Roman"/>
          <w:sz w:val="24"/>
          <w:szCs w:val="24"/>
        </w:rPr>
        <w:t xml:space="preserve">ų gyvybei ar sveikatai, </w:t>
      </w:r>
      <w:r w:rsidRPr="002F13C2">
        <w:rPr>
          <w:rFonts w:ascii="Times New Roman" w:hAnsi="Times New Roman" w:cs="Times New Roman"/>
          <w:sz w:val="24"/>
          <w:szCs w:val="24"/>
        </w:rPr>
        <w:t xml:space="preserve">turtui, aplinkai ir nesutrikdytų normalaus (įprasto) gyvenimo ar veiklos ritmo; 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>Pranešti civilinės saugos sistemos pajėgoms apie gresian</w:t>
      </w:r>
      <w:r w:rsidR="005E6B87">
        <w:rPr>
          <w:rFonts w:ascii="Times New Roman" w:hAnsi="Times New Roman" w:cs="Times New Roman"/>
          <w:sz w:val="24"/>
          <w:szCs w:val="24"/>
        </w:rPr>
        <w:t xml:space="preserve">čią ar susidariusią ekstremalią </w:t>
      </w:r>
      <w:r w:rsidRPr="002F13C2">
        <w:rPr>
          <w:rFonts w:ascii="Times New Roman" w:hAnsi="Times New Roman" w:cs="Times New Roman"/>
          <w:sz w:val="24"/>
          <w:szCs w:val="24"/>
        </w:rPr>
        <w:t>situaciją;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>Vyriausybės nustatyta tvarka atlikti privalomus darbus.</w:t>
      </w:r>
    </w:p>
    <w:p w:rsid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>Gyventojai, ūkio subjektai ir kitos įstaigos gali turėti ir k</w:t>
      </w:r>
      <w:r w:rsidR="005E6B87">
        <w:rPr>
          <w:rFonts w:ascii="Times New Roman" w:hAnsi="Times New Roman" w:cs="Times New Roman"/>
          <w:sz w:val="24"/>
          <w:szCs w:val="24"/>
        </w:rPr>
        <w:t xml:space="preserve">itų teisių ir pareigų civilinės </w:t>
      </w:r>
      <w:r w:rsidRPr="002F13C2">
        <w:rPr>
          <w:rFonts w:ascii="Times New Roman" w:hAnsi="Times New Roman" w:cs="Times New Roman"/>
          <w:sz w:val="24"/>
          <w:szCs w:val="24"/>
        </w:rPr>
        <w:t>saugos srityje.</w:t>
      </w:r>
    </w:p>
    <w:p w:rsidR="005E6B87" w:rsidRPr="002F13C2" w:rsidRDefault="005E6B87" w:rsidP="005E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C2" w:rsidRPr="005E6B87" w:rsidRDefault="002F13C2" w:rsidP="005E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87">
        <w:rPr>
          <w:rFonts w:ascii="Times New Roman" w:hAnsi="Times New Roman" w:cs="Times New Roman"/>
          <w:b/>
          <w:sz w:val="24"/>
          <w:szCs w:val="24"/>
        </w:rPr>
        <w:t>III. GAMTINIO, TECHNINIO, EKOLOGINIO IR SOCIALINIO POBŪDŽIO</w:t>
      </w:r>
    </w:p>
    <w:p w:rsidR="002F13C2" w:rsidRPr="005E6B87" w:rsidRDefault="002F13C2" w:rsidP="005E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87">
        <w:rPr>
          <w:rFonts w:ascii="Times New Roman" w:hAnsi="Times New Roman" w:cs="Times New Roman"/>
          <w:b/>
          <w:sz w:val="24"/>
          <w:szCs w:val="24"/>
        </w:rPr>
        <w:t>PAVOJAI, JŲ PRIEŽASTYS IR GALIMI PADARINIAI</w:t>
      </w:r>
    </w:p>
    <w:p w:rsidR="002F13C2" w:rsidRPr="002F13C2" w:rsidRDefault="002F13C2" w:rsidP="005E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>Gamtinio, techninio, ekologinio ir socialinio p</w:t>
      </w:r>
      <w:r w:rsidR="005E6B87">
        <w:rPr>
          <w:rFonts w:ascii="Times New Roman" w:hAnsi="Times New Roman" w:cs="Times New Roman"/>
          <w:sz w:val="24"/>
          <w:szCs w:val="24"/>
        </w:rPr>
        <w:t xml:space="preserve">obūdžio pavojus nusako Lietuvos </w:t>
      </w:r>
      <w:r w:rsidRPr="002F13C2">
        <w:rPr>
          <w:rFonts w:ascii="Times New Roman" w:hAnsi="Times New Roman" w:cs="Times New Roman"/>
          <w:sz w:val="24"/>
          <w:szCs w:val="24"/>
        </w:rPr>
        <w:t xml:space="preserve">Respublikos Vyriausybės 2011 </w:t>
      </w:r>
      <w:proofErr w:type="spellStart"/>
      <w:r w:rsidRPr="002F13C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F13C2">
        <w:rPr>
          <w:rFonts w:ascii="Times New Roman" w:hAnsi="Times New Roman" w:cs="Times New Roman"/>
          <w:sz w:val="24"/>
          <w:szCs w:val="24"/>
        </w:rPr>
        <w:t xml:space="preserve">. rugpjūčio 24 </w:t>
      </w:r>
      <w:proofErr w:type="spellStart"/>
      <w:r w:rsidRPr="002F13C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F13C2">
        <w:rPr>
          <w:rFonts w:ascii="Times New Roman" w:hAnsi="Times New Roman" w:cs="Times New Roman"/>
          <w:sz w:val="24"/>
          <w:szCs w:val="24"/>
        </w:rPr>
        <w:t>. nutarimas N</w:t>
      </w:r>
      <w:r w:rsidR="005E6B87">
        <w:rPr>
          <w:rFonts w:ascii="Times New Roman" w:hAnsi="Times New Roman" w:cs="Times New Roman"/>
          <w:sz w:val="24"/>
          <w:szCs w:val="24"/>
        </w:rPr>
        <w:t xml:space="preserve">r.988 „Dėl Lietuvos Respublikos </w:t>
      </w:r>
      <w:r w:rsidRPr="002F13C2">
        <w:rPr>
          <w:rFonts w:ascii="Times New Roman" w:hAnsi="Times New Roman" w:cs="Times New Roman"/>
          <w:sz w:val="24"/>
          <w:szCs w:val="24"/>
        </w:rPr>
        <w:t xml:space="preserve">Vyriausybės 2006 </w:t>
      </w:r>
      <w:proofErr w:type="spellStart"/>
      <w:r w:rsidRPr="002F13C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F13C2">
        <w:rPr>
          <w:rFonts w:ascii="Times New Roman" w:hAnsi="Times New Roman" w:cs="Times New Roman"/>
          <w:sz w:val="24"/>
          <w:szCs w:val="24"/>
        </w:rPr>
        <w:t xml:space="preserve">. kovo 9 </w:t>
      </w:r>
      <w:proofErr w:type="spellStart"/>
      <w:r w:rsidRPr="002F13C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F13C2">
        <w:rPr>
          <w:rFonts w:ascii="Times New Roman" w:hAnsi="Times New Roman" w:cs="Times New Roman"/>
          <w:sz w:val="24"/>
          <w:szCs w:val="24"/>
        </w:rPr>
        <w:t>. nutarimas Nr.241 „Dėl Ekstremalių</w:t>
      </w:r>
      <w:r w:rsidR="005E6B87">
        <w:rPr>
          <w:rFonts w:ascii="Times New Roman" w:hAnsi="Times New Roman" w:cs="Times New Roman"/>
          <w:sz w:val="24"/>
          <w:szCs w:val="24"/>
        </w:rPr>
        <w:t xml:space="preserve"> įvykių kriterijų patvirtinimo“ </w:t>
      </w:r>
      <w:r w:rsidRPr="002F13C2">
        <w:rPr>
          <w:rFonts w:ascii="Times New Roman" w:hAnsi="Times New Roman" w:cs="Times New Roman"/>
          <w:sz w:val="24"/>
          <w:szCs w:val="24"/>
        </w:rPr>
        <w:t>pakeitimo“ (</w:t>
      </w:r>
      <w:proofErr w:type="spellStart"/>
      <w:r w:rsidRPr="002F13C2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2F13C2">
        <w:rPr>
          <w:rFonts w:ascii="Times New Roman" w:hAnsi="Times New Roman" w:cs="Times New Roman"/>
          <w:sz w:val="24"/>
          <w:szCs w:val="24"/>
        </w:rPr>
        <w:t xml:space="preserve">., 2011, </w:t>
      </w:r>
      <w:proofErr w:type="spellStart"/>
      <w:r w:rsidRPr="002F13C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F13C2">
        <w:rPr>
          <w:rFonts w:ascii="Times New Roman" w:hAnsi="Times New Roman" w:cs="Times New Roman"/>
          <w:sz w:val="24"/>
          <w:szCs w:val="24"/>
        </w:rPr>
        <w:t>. 107-5059) ir Lietuvos Respubliko</w:t>
      </w:r>
      <w:r w:rsidR="005E6B87">
        <w:rPr>
          <w:rFonts w:ascii="Times New Roman" w:hAnsi="Times New Roman" w:cs="Times New Roman"/>
          <w:sz w:val="24"/>
          <w:szCs w:val="24"/>
        </w:rPr>
        <w:t xml:space="preserve">s aplinkos ministerijos 2011 </w:t>
      </w:r>
      <w:proofErr w:type="spellStart"/>
      <w:r w:rsidR="005E6B8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E6B87">
        <w:rPr>
          <w:rFonts w:ascii="Times New Roman" w:hAnsi="Times New Roman" w:cs="Times New Roman"/>
          <w:sz w:val="24"/>
          <w:szCs w:val="24"/>
        </w:rPr>
        <w:t xml:space="preserve">. </w:t>
      </w:r>
      <w:r w:rsidRPr="002F13C2">
        <w:rPr>
          <w:rFonts w:ascii="Times New Roman" w:hAnsi="Times New Roman" w:cs="Times New Roman"/>
          <w:sz w:val="24"/>
          <w:szCs w:val="24"/>
        </w:rPr>
        <w:t xml:space="preserve">lapkričio 11 </w:t>
      </w:r>
      <w:proofErr w:type="spellStart"/>
      <w:r w:rsidRPr="002F13C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F13C2">
        <w:rPr>
          <w:rFonts w:ascii="Times New Roman" w:hAnsi="Times New Roman" w:cs="Times New Roman"/>
          <w:sz w:val="24"/>
          <w:szCs w:val="24"/>
        </w:rPr>
        <w:t xml:space="preserve">. įsakymas </w:t>
      </w:r>
      <w:proofErr w:type="spellStart"/>
      <w:r w:rsidRPr="002F13C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F13C2">
        <w:rPr>
          <w:rFonts w:ascii="Times New Roman" w:hAnsi="Times New Roman" w:cs="Times New Roman"/>
          <w:sz w:val="24"/>
          <w:szCs w:val="24"/>
        </w:rPr>
        <w:t>. D1-870 „Dėl stichinių, katastrofinių</w:t>
      </w:r>
      <w:r w:rsidR="005E6B87">
        <w:rPr>
          <w:rFonts w:ascii="Times New Roman" w:hAnsi="Times New Roman" w:cs="Times New Roman"/>
          <w:sz w:val="24"/>
          <w:szCs w:val="24"/>
        </w:rPr>
        <w:t xml:space="preserve"> meteorologinių ir hidrologinių </w:t>
      </w:r>
      <w:r w:rsidRPr="002F13C2">
        <w:rPr>
          <w:rFonts w:ascii="Times New Roman" w:hAnsi="Times New Roman" w:cs="Times New Roman"/>
          <w:sz w:val="24"/>
          <w:szCs w:val="24"/>
        </w:rPr>
        <w:t>reiškinių rodiklių patvirtinimo“ (</w:t>
      </w:r>
      <w:proofErr w:type="spellStart"/>
      <w:r w:rsidRPr="002F13C2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2F13C2">
        <w:rPr>
          <w:rFonts w:ascii="Times New Roman" w:hAnsi="Times New Roman" w:cs="Times New Roman"/>
          <w:sz w:val="24"/>
          <w:szCs w:val="24"/>
        </w:rPr>
        <w:t xml:space="preserve">., 2011, </w:t>
      </w:r>
      <w:proofErr w:type="spellStart"/>
      <w:r w:rsidRPr="002F13C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F13C2">
        <w:rPr>
          <w:rFonts w:ascii="Times New Roman" w:hAnsi="Times New Roman" w:cs="Times New Roman"/>
          <w:sz w:val="24"/>
          <w:szCs w:val="24"/>
        </w:rPr>
        <w:t>. 141-6642).</w:t>
      </w:r>
    </w:p>
    <w:p w:rsidR="002F13C2" w:rsidRP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>Pavojų kilimo priežastys gali būti gamtinės kilmė</w:t>
      </w:r>
      <w:r w:rsidR="005E6B87">
        <w:rPr>
          <w:rFonts w:ascii="Times New Roman" w:hAnsi="Times New Roman" w:cs="Times New Roman"/>
          <w:sz w:val="24"/>
          <w:szCs w:val="24"/>
        </w:rPr>
        <w:t xml:space="preserve">s bei žmogaus darbo rezultatas. </w:t>
      </w:r>
      <w:r w:rsidRPr="002F13C2">
        <w:rPr>
          <w:rFonts w:ascii="Times New Roman" w:hAnsi="Times New Roman" w:cs="Times New Roman"/>
          <w:sz w:val="24"/>
          <w:szCs w:val="24"/>
        </w:rPr>
        <w:t>Gamtinės kilmės pavojai kyla dėl meteorologinių ar kitokių reiški</w:t>
      </w:r>
      <w:r w:rsidR="005E6B87">
        <w:rPr>
          <w:rFonts w:ascii="Times New Roman" w:hAnsi="Times New Roman" w:cs="Times New Roman"/>
          <w:sz w:val="24"/>
          <w:szCs w:val="24"/>
        </w:rPr>
        <w:t xml:space="preserve">nių nepriklausančių nuo žmogaus </w:t>
      </w:r>
      <w:r w:rsidRPr="002F13C2">
        <w:rPr>
          <w:rFonts w:ascii="Times New Roman" w:hAnsi="Times New Roman" w:cs="Times New Roman"/>
          <w:sz w:val="24"/>
          <w:szCs w:val="24"/>
        </w:rPr>
        <w:t>veiklos. Tai uraganai, potvyniai, sausros, dideli šalčiai ar karščiai, kruša</w:t>
      </w:r>
      <w:r w:rsidR="005E6B87">
        <w:rPr>
          <w:rFonts w:ascii="Times New Roman" w:hAnsi="Times New Roman" w:cs="Times New Roman"/>
          <w:sz w:val="24"/>
          <w:szCs w:val="24"/>
        </w:rPr>
        <w:t xml:space="preserve">, iškritęs labai didelis kiekis </w:t>
      </w:r>
      <w:r w:rsidRPr="002F13C2">
        <w:rPr>
          <w:rFonts w:ascii="Times New Roman" w:hAnsi="Times New Roman" w:cs="Times New Roman"/>
          <w:sz w:val="24"/>
          <w:szCs w:val="24"/>
        </w:rPr>
        <w:t>kritulių, žemės drebėjimai, cunamio bangos. Kaip rodo pasaulinė p</w:t>
      </w:r>
      <w:r w:rsidR="005E6B87">
        <w:rPr>
          <w:rFonts w:ascii="Times New Roman" w:hAnsi="Times New Roman" w:cs="Times New Roman"/>
          <w:sz w:val="24"/>
          <w:szCs w:val="24"/>
        </w:rPr>
        <w:t xml:space="preserve">raktika tokių pavojų padariniai </w:t>
      </w:r>
      <w:r w:rsidRPr="002F13C2">
        <w:rPr>
          <w:rFonts w:ascii="Times New Roman" w:hAnsi="Times New Roman" w:cs="Times New Roman"/>
          <w:sz w:val="24"/>
          <w:szCs w:val="24"/>
        </w:rPr>
        <w:t>būna labai dideli sugriovimai su žmonių aukomis. Lietuvoje iš gam</w:t>
      </w:r>
      <w:r w:rsidR="005E6B87">
        <w:rPr>
          <w:rFonts w:ascii="Times New Roman" w:hAnsi="Times New Roman" w:cs="Times New Roman"/>
          <w:sz w:val="24"/>
          <w:szCs w:val="24"/>
        </w:rPr>
        <w:t xml:space="preserve">tinės kilmės pavojų aktualiausi </w:t>
      </w:r>
      <w:r w:rsidRPr="002F13C2">
        <w:rPr>
          <w:rFonts w:ascii="Times New Roman" w:hAnsi="Times New Roman" w:cs="Times New Roman"/>
          <w:sz w:val="24"/>
          <w:szCs w:val="24"/>
        </w:rPr>
        <w:t>potvyniai, o pajūrio regione uraganai, kurių padariniais būna sugriau</w:t>
      </w:r>
      <w:r w:rsidR="005E6B87">
        <w:rPr>
          <w:rFonts w:ascii="Times New Roman" w:hAnsi="Times New Roman" w:cs="Times New Roman"/>
          <w:sz w:val="24"/>
          <w:szCs w:val="24"/>
        </w:rPr>
        <w:t xml:space="preserve">ti pastatai, išvartyti medžiai. </w:t>
      </w:r>
      <w:r w:rsidRPr="002F13C2">
        <w:rPr>
          <w:rFonts w:ascii="Times New Roman" w:hAnsi="Times New Roman" w:cs="Times New Roman"/>
          <w:sz w:val="24"/>
          <w:szCs w:val="24"/>
        </w:rPr>
        <w:t>Žmogaus sukelti pavojai gali kilti dėl techninių reikalav</w:t>
      </w:r>
      <w:r w:rsidR="005E6B87">
        <w:rPr>
          <w:rFonts w:ascii="Times New Roman" w:hAnsi="Times New Roman" w:cs="Times New Roman"/>
          <w:sz w:val="24"/>
          <w:szCs w:val="24"/>
        </w:rPr>
        <w:t xml:space="preserve">imų nesilaikymo, aplaidumo, bei </w:t>
      </w:r>
      <w:r w:rsidRPr="002F13C2">
        <w:rPr>
          <w:rFonts w:ascii="Times New Roman" w:hAnsi="Times New Roman" w:cs="Times New Roman"/>
          <w:sz w:val="24"/>
          <w:szCs w:val="24"/>
        </w:rPr>
        <w:t>teroristiniai aktai.</w:t>
      </w:r>
    </w:p>
    <w:p w:rsidR="005E6B87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>Kilusių pavojų sukeltos pasekmės gali būti vietin</w:t>
      </w:r>
      <w:r w:rsidR="005E6B87">
        <w:rPr>
          <w:rFonts w:ascii="Times New Roman" w:hAnsi="Times New Roman" w:cs="Times New Roman"/>
          <w:sz w:val="24"/>
          <w:szCs w:val="24"/>
        </w:rPr>
        <w:t xml:space="preserve">ės reikšmės, bet gali apimti ir </w:t>
      </w:r>
      <w:r w:rsidRPr="002F13C2">
        <w:rPr>
          <w:rFonts w:ascii="Times New Roman" w:hAnsi="Times New Roman" w:cs="Times New Roman"/>
          <w:sz w:val="24"/>
          <w:szCs w:val="24"/>
        </w:rPr>
        <w:t xml:space="preserve">platesnę teritoriją ar sukelti net ekologinę katastrofą. </w:t>
      </w:r>
    </w:p>
    <w:p w:rsidR="005E6B87" w:rsidRDefault="005E6B87" w:rsidP="005E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C2" w:rsidRPr="005E6B87" w:rsidRDefault="002F13C2" w:rsidP="005E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87">
        <w:rPr>
          <w:rFonts w:ascii="Times New Roman" w:hAnsi="Times New Roman" w:cs="Times New Roman"/>
          <w:b/>
          <w:sz w:val="24"/>
          <w:szCs w:val="24"/>
        </w:rPr>
        <w:t>IV. SAUGUS ELGESYS IR VEIKSMAI ĮVYKUS EKSTREMALIAJAM ĮVYKIUI</w:t>
      </w:r>
    </w:p>
    <w:p w:rsidR="002F13C2" w:rsidRPr="005E6B87" w:rsidRDefault="002F13C2" w:rsidP="005E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87">
        <w:rPr>
          <w:rFonts w:ascii="Times New Roman" w:hAnsi="Times New Roman" w:cs="Times New Roman"/>
          <w:b/>
          <w:sz w:val="24"/>
          <w:szCs w:val="24"/>
        </w:rPr>
        <w:t>KLAIPĖDOS LOPŠELYJE–DARŽELYJE ,,BORUŽĖLĖ“, GRESIANT</w:t>
      </w:r>
    </w:p>
    <w:p w:rsidR="002F13C2" w:rsidRDefault="002F13C2" w:rsidP="005E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87">
        <w:rPr>
          <w:rFonts w:ascii="Times New Roman" w:hAnsi="Times New Roman" w:cs="Times New Roman"/>
          <w:b/>
          <w:sz w:val="24"/>
          <w:szCs w:val="24"/>
        </w:rPr>
        <w:t>AR SUSIDARIUS EKSTREMALIOSIOMS SITUACIJOMS</w:t>
      </w:r>
    </w:p>
    <w:p w:rsidR="005E6B87" w:rsidRPr="002F13C2" w:rsidRDefault="005E6B87" w:rsidP="005E6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 xml:space="preserve">Įvykus ekstremaliajam įvykiui </w:t>
      </w:r>
      <w:r w:rsidR="005E6B87">
        <w:rPr>
          <w:rFonts w:ascii="Times New Roman" w:hAnsi="Times New Roman" w:cs="Times New Roman"/>
          <w:sz w:val="24"/>
          <w:szCs w:val="24"/>
        </w:rPr>
        <w:t>Vilkaviškio</w:t>
      </w:r>
      <w:r w:rsidRPr="002F13C2">
        <w:rPr>
          <w:rFonts w:ascii="Times New Roman" w:hAnsi="Times New Roman" w:cs="Times New Roman"/>
          <w:sz w:val="24"/>
          <w:szCs w:val="24"/>
        </w:rPr>
        <w:t xml:space="preserve"> lopšelyje–darželyje ,,</w:t>
      </w:r>
      <w:r w:rsidR="005E6B87">
        <w:rPr>
          <w:rFonts w:ascii="Times New Roman" w:hAnsi="Times New Roman" w:cs="Times New Roman"/>
          <w:sz w:val="24"/>
          <w:szCs w:val="24"/>
        </w:rPr>
        <w:t xml:space="preserve">Pasaka“, gresiant ar </w:t>
      </w:r>
      <w:r w:rsidRPr="002F13C2">
        <w:rPr>
          <w:rFonts w:ascii="Times New Roman" w:hAnsi="Times New Roman" w:cs="Times New Roman"/>
          <w:sz w:val="24"/>
          <w:szCs w:val="24"/>
        </w:rPr>
        <w:t>susidarius ekstremaliosioms situacijoms būtina apie tai informuoti c</w:t>
      </w:r>
      <w:r w:rsidR="005E6B87">
        <w:rPr>
          <w:rFonts w:ascii="Times New Roman" w:hAnsi="Times New Roman" w:cs="Times New Roman"/>
          <w:sz w:val="24"/>
          <w:szCs w:val="24"/>
        </w:rPr>
        <w:t xml:space="preserve">ivilinės saugos institucijas ar </w:t>
      </w:r>
      <w:r w:rsidRPr="002F13C2">
        <w:rPr>
          <w:rFonts w:ascii="Times New Roman" w:hAnsi="Times New Roman" w:cs="Times New Roman"/>
          <w:sz w:val="24"/>
          <w:szCs w:val="24"/>
        </w:rPr>
        <w:t>priešgaisrinę tarnybą. Gyventojai privalo klausytis civilinės</w:t>
      </w:r>
      <w:r w:rsidR="005E6B87">
        <w:rPr>
          <w:rFonts w:ascii="Times New Roman" w:hAnsi="Times New Roman" w:cs="Times New Roman"/>
          <w:sz w:val="24"/>
          <w:szCs w:val="24"/>
        </w:rPr>
        <w:t xml:space="preserve"> saugos institucijų nurodymų, o Vilkaviškio</w:t>
      </w:r>
      <w:r w:rsidRPr="002F13C2">
        <w:rPr>
          <w:rFonts w:ascii="Times New Roman" w:hAnsi="Times New Roman" w:cs="Times New Roman"/>
          <w:sz w:val="24"/>
          <w:szCs w:val="24"/>
        </w:rPr>
        <w:t xml:space="preserve"> lopšelio–darželio ,,</w:t>
      </w:r>
      <w:r w:rsidR="005E6B87">
        <w:rPr>
          <w:rFonts w:ascii="Times New Roman" w:hAnsi="Times New Roman" w:cs="Times New Roman"/>
          <w:sz w:val="24"/>
          <w:szCs w:val="24"/>
        </w:rPr>
        <w:t>Pasaka</w:t>
      </w:r>
      <w:r w:rsidRPr="002F13C2">
        <w:rPr>
          <w:rFonts w:ascii="Times New Roman" w:hAnsi="Times New Roman" w:cs="Times New Roman"/>
          <w:sz w:val="24"/>
          <w:szCs w:val="24"/>
        </w:rPr>
        <w:t xml:space="preserve">“ darbuotojai privalo elgtis, kaip numatyta </w:t>
      </w:r>
      <w:r w:rsidR="005E6B87">
        <w:rPr>
          <w:rFonts w:ascii="Times New Roman" w:hAnsi="Times New Roman" w:cs="Times New Roman"/>
          <w:sz w:val="24"/>
          <w:szCs w:val="24"/>
        </w:rPr>
        <w:t xml:space="preserve">Vilkaviškio </w:t>
      </w:r>
      <w:r w:rsidRPr="002F13C2">
        <w:rPr>
          <w:rFonts w:ascii="Times New Roman" w:hAnsi="Times New Roman" w:cs="Times New Roman"/>
          <w:sz w:val="24"/>
          <w:szCs w:val="24"/>
        </w:rPr>
        <w:t>lopšelio–darželio ,,</w:t>
      </w:r>
      <w:r w:rsidR="005E6B87">
        <w:rPr>
          <w:rFonts w:ascii="Times New Roman" w:hAnsi="Times New Roman" w:cs="Times New Roman"/>
          <w:sz w:val="24"/>
          <w:szCs w:val="24"/>
        </w:rPr>
        <w:t>Pasaka</w:t>
      </w:r>
      <w:r w:rsidRPr="002F13C2">
        <w:rPr>
          <w:rFonts w:ascii="Times New Roman" w:hAnsi="Times New Roman" w:cs="Times New Roman"/>
          <w:sz w:val="24"/>
          <w:szCs w:val="24"/>
        </w:rPr>
        <w:t xml:space="preserve">“ Ekstremaliųjų situacijų valdymo plane. (Supažindinti </w:t>
      </w:r>
      <w:r w:rsidR="005E6B87">
        <w:rPr>
          <w:rFonts w:ascii="Times New Roman" w:hAnsi="Times New Roman" w:cs="Times New Roman"/>
          <w:sz w:val="24"/>
          <w:szCs w:val="24"/>
        </w:rPr>
        <w:t>darbuotojus su Vilkaviškio</w:t>
      </w:r>
      <w:r w:rsidRPr="002F13C2">
        <w:rPr>
          <w:rFonts w:ascii="Times New Roman" w:hAnsi="Times New Roman" w:cs="Times New Roman"/>
          <w:sz w:val="24"/>
          <w:szCs w:val="24"/>
        </w:rPr>
        <w:t xml:space="preserve"> lopšelio- darželio ,,</w:t>
      </w:r>
      <w:r w:rsidR="005E6B87">
        <w:rPr>
          <w:rFonts w:ascii="Times New Roman" w:hAnsi="Times New Roman" w:cs="Times New Roman"/>
          <w:sz w:val="24"/>
          <w:szCs w:val="24"/>
        </w:rPr>
        <w:t>Pasaka</w:t>
      </w:r>
      <w:r w:rsidRPr="002F13C2">
        <w:rPr>
          <w:rFonts w:ascii="Times New Roman" w:hAnsi="Times New Roman" w:cs="Times New Roman"/>
          <w:sz w:val="24"/>
          <w:szCs w:val="24"/>
        </w:rPr>
        <w:t>“, Ekstremaliųjų situacijų valdymo planu.)</w:t>
      </w:r>
    </w:p>
    <w:p w:rsidR="005E6B87" w:rsidRPr="002F13C2" w:rsidRDefault="005E6B87" w:rsidP="005E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C2" w:rsidRPr="005E6B87" w:rsidRDefault="002F13C2" w:rsidP="005E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87">
        <w:rPr>
          <w:rFonts w:ascii="Times New Roman" w:hAnsi="Times New Roman" w:cs="Times New Roman"/>
          <w:b/>
          <w:sz w:val="24"/>
          <w:szCs w:val="24"/>
        </w:rPr>
        <w:t>V. KOLEKTYVINĖS IR ASMENINĖS APSAUGOS PRIEMONĖS, TAIKOMOS</w:t>
      </w:r>
    </w:p>
    <w:p w:rsidR="002F13C2" w:rsidRPr="005E6B87" w:rsidRDefault="005E6B87" w:rsidP="005E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VILKAVIŠKIO LOPŠELIO–DARŽELIO ,,PASAKA</w:t>
      </w:r>
      <w:r w:rsidR="002F13C2" w:rsidRPr="005E6B87">
        <w:rPr>
          <w:rFonts w:ascii="Times New Roman" w:hAnsi="Times New Roman" w:cs="Times New Roman"/>
          <w:b/>
          <w:sz w:val="24"/>
          <w:szCs w:val="24"/>
        </w:rPr>
        <w:t>“ DARBUOTOJŲ APSAUGAI</w:t>
      </w:r>
    </w:p>
    <w:p w:rsidR="002F13C2" w:rsidRPr="002F13C2" w:rsidRDefault="002F13C2" w:rsidP="005E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C2" w:rsidRPr="002F13C2" w:rsidRDefault="002F13C2" w:rsidP="005E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C2" w:rsidRDefault="002F13C2" w:rsidP="005E6B8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>Nurodoma kokios kolektyvinės ir individualias apsaugo</w:t>
      </w:r>
      <w:r w:rsidR="005E6B87">
        <w:rPr>
          <w:rFonts w:ascii="Times New Roman" w:hAnsi="Times New Roman" w:cs="Times New Roman"/>
          <w:sz w:val="24"/>
          <w:szCs w:val="24"/>
        </w:rPr>
        <w:t xml:space="preserve">s priemones turi įstaiga ir kur </w:t>
      </w:r>
      <w:r w:rsidRPr="002F13C2">
        <w:rPr>
          <w:rFonts w:ascii="Times New Roman" w:hAnsi="Times New Roman" w:cs="Times New Roman"/>
          <w:sz w:val="24"/>
          <w:szCs w:val="24"/>
        </w:rPr>
        <w:t>jos randasi. Paaiškinama kaip jomis naudotis.</w:t>
      </w:r>
    </w:p>
    <w:p w:rsidR="005E6B87" w:rsidRPr="002F13C2" w:rsidRDefault="005E6B87" w:rsidP="005E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C2" w:rsidRDefault="002F13C2" w:rsidP="005E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87">
        <w:rPr>
          <w:rFonts w:ascii="Times New Roman" w:hAnsi="Times New Roman" w:cs="Times New Roman"/>
          <w:b/>
          <w:sz w:val="24"/>
          <w:szCs w:val="24"/>
        </w:rPr>
        <w:t>VI. BAIGIAMOSIOS NUOSTATOS</w:t>
      </w:r>
    </w:p>
    <w:p w:rsidR="005E6B87" w:rsidRPr="005E6B87" w:rsidRDefault="005E6B87" w:rsidP="005E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B87" w:rsidRDefault="002F13C2" w:rsidP="0064313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3C2">
        <w:rPr>
          <w:rFonts w:ascii="Times New Roman" w:hAnsi="Times New Roman" w:cs="Times New Roman"/>
          <w:sz w:val="24"/>
          <w:szCs w:val="24"/>
        </w:rPr>
        <w:t>Prog</w:t>
      </w:r>
      <w:r w:rsidR="005E6B87">
        <w:rPr>
          <w:rFonts w:ascii="Times New Roman" w:hAnsi="Times New Roman" w:cs="Times New Roman"/>
          <w:sz w:val="24"/>
          <w:szCs w:val="24"/>
        </w:rPr>
        <w:t xml:space="preserve">rama kasmet peržiūrima ir esant </w:t>
      </w:r>
      <w:r w:rsidRPr="002F13C2">
        <w:rPr>
          <w:rFonts w:ascii="Times New Roman" w:hAnsi="Times New Roman" w:cs="Times New Roman"/>
          <w:sz w:val="24"/>
          <w:szCs w:val="24"/>
        </w:rPr>
        <w:t>būtinybei keičiama ar papildoma.</w:t>
      </w:r>
    </w:p>
    <w:p w:rsidR="00643134" w:rsidRPr="002F13C2" w:rsidRDefault="00643134" w:rsidP="00643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643134" w:rsidRPr="002F13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C2"/>
    <w:rsid w:val="00150372"/>
    <w:rsid w:val="002F13C2"/>
    <w:rsid w:val="005E6B87"/>
    <w:rsid w:val="00643134"/>
    <w:rsid w:val="0073718A"/>
    <w:rsid w:val="008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3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3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6310</Words>
  <Characters>3598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2018-04-09T07:50:00Z</cp:lastPrinted>
  <dcterms:created xsi:type="dcterms:W3CDTF">2018-04-09T07:14:00Z</dcterms:created>
  <dcterms:modified xsi:type="dcterms:W3CDTF">2018-04-09T07:51:00Z</dcterms:modified>
</cp:coreProperties>
</file>